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D3" w:rsidRPr="006A4529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A4529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6A4529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6A4529">
        <w:rPr>
          <w:rFonts w:ascii="Verdana" w:hAnsi="Verdana"/>
          <w:b/>
          <w:bCs/>
          <w:sz w:val="16"/>
          <w:szCs w:val="16"/>
        </w:rPr>
        <w:t>PREGÃO ELETRÔNICO N. 0</w:t>
      </w:r>
      <w:r w:rsidR="00030CFB">
        <w:rPr>
          <w:rFonts w:ascii="Verdana" w:hAnsi="Verdana"/>
          <w:b/>
          <w:bCs/>
          <w:sz w:val="16"/>
          <w:szCs w:val="16"/>
        </w:rPr>
        <w:t>20</w:t>
      </w:r>
      <w:r w:rsidR="00C71F1A" w:rsidRPr="006A4529">
        <w:rPr>
          <w:rFonts w:ascii="Verdana" w:hAnsi="Verdana"/>
          <w:b/>
          <w:bCs/>
          <w:sz w:val="16"/>
          <w:szCs w:val="16"/>
        </w:rPr>
        <w:t>/2020</w:t>
      </w:r>
    </w:p>
    <w:p w:rsidR="00181ED3" w:rsidRPr="006A4529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6A4529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6A4529">
        <w:rPr>
          <w:rFonts w:ascii="Verdana" w:eastAsia="Calibri" w:hAnsi="Verdana"/>
          <w:b/>
          <w:sz w:val="16"/>
          <w:szCs w:val="16"/>
        </w:rPr>
        <w:t xml:space="preserve">° </w:t>
      </w:r>
      <w:r w:rsidR="00E77422">
        <w:rPr>
          <w:rFonts w:ascii="Verdana" w:eastAsia="Calibri" w:hAnsi="Verdana"/>
          <w:b/>
          <w:sz w:val="16"/>
          <w:szCs w:val="16"/>
        </w:rPr>
        <w:t>54</w:t>
      </w:r>
      <w:r w:rsidR="00030CFB">
        <w:rPr>
          <w:rFonts w:ascii="Verdana" w:eastAsia="Calibri" w:hAnsi="Verdana"/>
          <w:b/>
          <w:sz w:val="16"/>
          <w:szCs w:val="16"/>
        </w:rPr>
        <w:t>0133</w:t>
      </w:r>
      <w:r w:rsidR="0079321F" w:rsidRPr="006A4529">
        <w:rPr>
          <w:rFonts w:ascii="Verdana" w:eastAsia="Calibri" w:hAnsi="Verdana"/>
          <w:b/>
          <w:sz w:val="16"/>
          <w:szCs w:val="16"/>
        </w:rPr>
        <w:t>/2019</w:t>
      </w:r>
    </w:p>
    <w:p w:rsidR="002F024F" w:rsidRPr="006A4529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187D0B" w:rsidRDefault="00181ED3" w:rsidP="00891161">
      <w:pPr>
        <w:pStyle w:val="NormalWeb"/>
        <w:spacing w:before="0" w:beforeAutospacing="0" w:after="0" w:afterAutospacing="0"/>
        <w:ind w:right="-1"/>
        <w:jc w:val="both"/>
        <w:rPr>
          <w:rFonts w:ascii="Verdana" w:hAnsi="Verdana" w:cs="Arial"/>
          <w:sz w:val="16"/>
          <w:szCs w:val="16"/>
        </w:rPr>
      </w:pPr>
      <w:r w:rsidRPr="006A4529">
        <w:rPr>
          <w:rFonts w:ascii="Verdana" w:hAnsi="Verdana" w:cs="Arial"/>
          <w:b/>
          <w:sz w:val="16"/>
          <w:szCs w:val="16"/>
        </w:rPr>
        <w:t>A</w:t>
      </w:r>
      <w:r w:rsidRPr="006A4529">
        <w:rPr>
          <w:rFonts w:ascii="Verdana" w:hAnsi="Verdana" w:cs="Arial"/>
          <w:sz w:val="16"/>
          <w:szCs w:val="16"/>
        </w:rPr>
        <w:t xml:space="preserve"> </w:t>
      </w:r>
      <w:r w:rsidRPr="006A4529">
        <w:rPr>
          <w:rFonts w:ascii="Verdana" w:hAnsi="Verdana" w:cs="Arial"/>
          <w:b/>
          <w:bCs/>
          <w:sz w:val="16"/>
          <w:szCs w:val="16"/>
        </w:rPr>
        <w:t>SECRETARIA DE ESTADO DE SAÚDE DE MATO GROSSO</w:t>
      </w:r>
      <w:r w:rsidRPr="006A4529">
        <w:rPr>
          <w:rFonts w:ascii="Verdana" w:hAnsi="Verdana" w:cs="Arial"/>
          <w:sz w:val="16"/>
          <w:szCs w:val="16"/>
        </w:rPr>
        <w:t>, através de sua Pregoeira, nomeada pela Portaria</w:t>
      </w:r>
      <w:r w:rsidR="00FB611C">
        <w:rPr>
          <w:rFonts w:ascii="Verdana" w:hAnsi="Verdana" w:cs="Arial"/>
          <w:sz w:val="16"/>
          <w:szCs w:val="16"/>
        </w:rPr>
        <w:t xml:space="preserve"> Conjunta </w:t>
      </w:r>
      <w:r w:rsidRPr="006A4529">
        <w:rPr>
          <w:rFonts w:ascii="Verdana" w:hAnsi="Verdana" w:cs="Arial"/>
          <w:sz w:val="16"/>
          <w:szCs w:val="16"/>
        </w:rPr>
        <w:t xml:space="preserve">n. </w:t>
      </w:r>
      <w:r w:rsidR="00FB611C">
        <w:rPr>
          <w:rFonts w:ascii="Verdana" w:hAnsi="Verdana" w:cs="Arial"/>
          <w:sz w:val="16"/>
          <w:szCs w:val="16"/>
        </w:rPr>
        <w:t>0</w:t>
      </w:r>
      <w:r w:rsidR="00E246A9" w:rsidRPr="006A4529">
        <w:rPr>
          <w:rFonts w:ascii="Verdana" w:hAnsi="Verdana" w:cs="Arial"/>
          <w:sz w:val="16"/>
          <w:szCs w:val="16"/>
        </w:rPr>
        <w:t>0</w:t>
      </w:r>
      <w:r w:rsidR="00FB611C">
        <w:rPr>
          <w:rFonts w:ascii="Verdana" w:hAnsi="Verdana" w:cs="Arial"/>
          <w:sz w:val="16"/>
          <w:szCs w:val="16"/>
        </w:rPr>
        <w:t>5</w:t>
      </w:r>
      <w:r w:rsidRPr="006A4529">
        <w:rPr>
          <w:rFonts w:ascii="Verdana" w:hAnsi="Verdana" w:cs="Arial"/>
          <w:sz w:val="16"/>
          <w:szCs w:val="16"/>
        </w:rPr>
        <w:t>/20</w:t>
      </w:r>
      <w:r w:rsidR="00FB611C">
        <w:rPr>
          <w:rFonts w:ascii="Verdana" w:hAnsi="Verdana" w:cs="Arial"/>
          <w:sz w:val="16"/>
          <w:szCs w:val="16"/>
        </w:rPr>
        <w:t>20</w:t>
      </w:r>
      <w:r w:rsidRPr="006A4529">
        <w:rPr>
          <w:rFonts w:ascii="Verdana" w:hAnsi="Verdana" w:cs="Arial"/>
          <w:sz w:val="16"/>
          <w:szCs w:val="16"/>
        </w:rPr>
        <w:t>/</w:t>
      </w:r>
      <w:r w:rsidR="00FB611C">
        <w:rPr>
          <w:rFonts w:ascii="Verdana" w:hAnsi="Verdana" w:cs="Arial"/>
          <w:sz w:val="16"/>
          <w:szCs w:val="16"/>
        </w:rPr>
        <w:t>SEPLAG/SES</w:t>
      </w:r>
      <w:r w:rsidRPr="006A4529">
        <w:rPr>
          <w:rFonts w:ascii="Verdana" w:hAnsi="Verdana" w:cs="Arial"/>
          <w:sz w:val="16"/>
          <w:szCs w:val="16"/>
        </w:rPr>
        <w:t xml:space="preserve"> publicada em </w:t>
      </w:r>
      <w:r w:rsidR="00FB611C">
        <w:rPr>
          <w:rFonts w:ascii="Verdana" w:hAnsi="Verdana" w:cs="Arial"/>
          <w:sz w:val="16"/>
          <w:szCs w:val="16"/>
        </w:rPr>
        <w:t>31</w:t>
      </w:r>
      <w:r w:rsidRPr="006A4529">
        <w:rPr>
          <w:rFonts w:ascii="Verdana" w:hAnsi="Verdana" w:cs="Arial"/>
          <w:sz w:val="16"/>
          <w:szCs w:val="16"/>
        </w:rPr>
        <w:t>/0</w:t>
      </w:r>
      <w:r w:rsidR="00FB611C">
        <w:rPr>
          <w:rFonts w:ascii="Verdana" w:hAnsi="Verdana" w:cs="Arial"/>
          <w:sz w:val="16"/>
          <w:szCs w:val="16"/>
        </w:rPr>
        <w:t>1</w:t>
      </w:r>
      <w:r w:rsidRPr="006A4529">
        <w:rPr>
          <w:rFonts w:ascii="Verdana" w:hAnsi="Verdana" w:cs="Arial"/>
          <w:sz w:val="16"/>
          <w:szCs w:val="16"/>
        </w:rPr>
        <w:t>/20</w:t>
      </w:r>
      <w:r w:rsidR="00FB611C">
        <w:rPr>
          <w:rFonts w:ascii="Verdana" w:hAnsi="Verdana" w:cs="Arial"/>
          <w:sz w:val="16"/>
          <w:szCs w:val="16"/>
        </w:rPr>
        <w:t>20</w:t>
      </w:r>
      <w:r w:rsidRPr="006A4529">
        <w:rPr>
          <w:rFonts w:ascii="Verdana" w:hAnsi="Verdana" w:cs="Arial"/>
          <w:sz w:val="16"/>
          <w:szCs w:val="16"/>
        </w:rPr>
        <w:t xml:space="preserve">, torna público o resultado da licitação em epígrafe, cuja sessão ocorreu no dia </w:t>
      </w:r>
      <w:r w:rsidR="001631C2">
        <w:rPr>
          <w:rFonts w:ascii="Verdana" w:hAnsi="Verdana" w:cs="Arial"/>
          <w:sz w:val="16"/>
          <w:szCs w:val="16"/>
        </w:rPr>
        <w:t>03</w:t>
      </w:r>
      <w:r w:rsidR="00C71F1A" w:rsidRPr="006A4529">
        <w:rPr>
          <w:rFonts w:ascii="Verdana" w:hAnsi="Verdana" w:cs="Arial"/>
          <w:sz w:val="16"/>
          <w:szCs w:val="16"/>
        </w:rPr>
        <w:t>/0</w:t>
      </w:r>
      <w:r w:rsidR="001631C2">
        <w:rPr>
          <w:rFonts w:ascii="Verdana" w:hAnsi="Verdana" w:cs="Arial"/>
          <w:sz w:val="16"/>
          <w:szCs w:val="16"/>
        </w:rPr>
        <w:t>6</w:t>
      </w:r>
      <w:r w:rsidR="00C71F1A" w:rsidRPr="006A4529">
        <w:rPr>
          <w:rFonts w:ascii="Verdana" w:hAnsi="Verdana" w:cs="Arial"/>
          <w:sz w:val="16"/>
          <w:szCs w:val="16"/>
        </w:rPr>
        <w:t>/2020</w:t>
      </w:r>
      <w:r w:rsidRPr="006A4529">
        <w:rPr>
          <w:rFonts w:ascii="Verdana" w:hAnsi="Verdana" w:cs="Arial"/>
          <w:sz w:val="16"/>
          <w:szCs w:val="16"/>
        </w:rPr>
        <w:t xml:space="preserve">, sendo o objeto </w:t>
      </w:r>
      <w:r w:rsidR="001631C2">
        <w:rPr>
          <w:rFonts w:ascii="Verdana" w:hAnsi="Verdana" w:cs="Calibri"/>
          <w:b/>
          <w:i/>
          <w:color w:val="000000"/>
          <w:sz w:val="16"/>
          <w:szCs w:val="16"/>
        </w:rPr>
        <w:t>“</w:t>
      </w:r>
      <w:r w:rsidR="001631C2" w:rsidRPr="001631C2">
        <w:rPr>
          <w:rFonts w:ascii="Verdana" w:hAnsi="Verdana" w:cs="Calibri"/>
          <w:b/>
          <w:i/>
          <w:color w:val="000000"/>
          <w:sz w:val="16"/>
          <w:szCs w:val="16"/>
        </w:rPr>
        <w:t>Contratação de empresa especializada no fornecimento testes que serão utilizados na medição dos níveis de hemoglobina dos possíveis doadores de sangue. A testagem acontecerá de forma não invasiva, eliminando o risco de infecção tanto para os doadores como para os funcionários, apresentando redução considerável nos custos financeiros e na produção de resíduos, a contratação será pelo período de 12 (doze) meses, com a disponibilização do EQUIPAMENTOS MEDIÇÃO DE HEMOGLOBINA NÃO- INVASIVO, OBJETO 01, sem ônus para a Administração Pública, em regime de COMODATO, incluindo a manutenções corretivas e preventivas dos equipamentos, capacitações, treinamentos, acessórios que devem ser fornecidos também sem ônus, atendendo assim as atividades desenvolvidas no MT-HEMOCENTRO”.</w:t>
      </w:r>
      <w:r w:rsidR="00372100" w:rsidRPr="006A4529">
        <w:rPr>
          <w:rFonts w:ascii="Verdana" w:hAnsi="Verdana" w:cs="Arial"/>
          <w:i/>
          <w:sz w:val="16"/>
          <w:szCs w:val="16"/>
        </w:rPr>
        <w:t xml:space="preserve"> </w:t>
      </w:r>
      <w:r w:rsidRPr="006A4529">
        <w:rPr>
          <w:rFonts w:ascii="Verdana" w:hAnsi="Verdana" w:cs="Arial"/>
          <w:sz w:val="16"/>
          <w:szCs w:val="16"/>
        </w:rPr>
        <w:t>Nos seguintes termos:</w:t>
      </w:r>
    </w:p>
    <w:p w:rsidR="00030CFB" w:rsidRDefault="00030CFB" w:rsidP="00891161">
      <w:pPr>
        <w:pStyle w:val="NormalWeb"/>
        <w:spacing w:before="0" w:beforeAutospacing="0" w:after="0" w:afterAutospacing="0"/>
        <w:ind w:right="-1"/>
        <w:jc w:val="both"/>
        <w:rPr>
          <w:rFonts w:ascii="Verdana" w:hAnsi="Verdana" w:cs="Arial"/>
          <w:sz w:val="16"/>
          <w:szCs w:val="16"/>
        </w:rPr>
      </w:pPr>
    </w:p>
    <w:p w:rsidR="00030CFB" w:rsidRDefault="00030CFB" w:rsidP="00891161">
      <w:pPr>
        <w:pStyle w:val="NormalWeb"/>
        <w:spacing w:before="0" w:beforeAutospacing="0" w:after="0" w:afterAutospacing="0"/>
        <w:ind w:right="-1"/>
        <w:jc w:val="both"/>
        <w:rPr>
          <w:rFonts w:ascii="Verdana" w:hAnsi="Verdana" w:cs="Arial"/>
          <w:sz w:val="16"/>
          <w:szCs w:val="16"/>
        </w:rPr>
      </w:pPr>
    </w:p>
    <w:p w:rsidR="00030CFB" w:rsidRPr="006A4529" w:rsidRDefault="00030CFB" w:rsidP="00891161">
      <w:pPr>
        <w:pStyle w:val="NormalWeb"/>
        <w:spacing w:before="0" w:beforeAutospacing="0" w:after="0" w:afterAutospacing="0"/>
        <w:ind w:right="-1"/>
        <w:jc w:val="both"/>
        <w:rPr>
          <w:rFonts w:ascii="Verdana" w:hAnsi="Verdana"/>
          <w:sz w:val="16"/>
          <w:szCs w:val="16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850"/>
        <w:gridCol w:w="1134"/>
        <w:gridCol w:w="1701"/>
        <w:gridCol w:w="1559"/>
        <w:gridCol w:w="2121"/>
      </w:tblGrid>
      <w:tr w:rsidR="006F2A3B" w:rsidRPr="006A4529" w:rsidTr="001631C2">
        <w:trPr>
          <w:trHeight w:val="370"/>
          <w:jc w:val="center"/>
        </w:trPr>
        <w:tc>
          <w:tcPr>
            <w:tcW w:w="8642" w:type="dxa"/>
            <w:gridSpan w:val="6"/>
            <w:shd w:val="clear" w:color="auto" w:fill="auto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Empresa Vencedora: </w:t>
            </w:r>
            <w:r w:rsidR="00030CFB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FUJICOM COMÉRCIO DE MATERIAIS HOSPITALARES E IMPORTAÇÃO LTDA</w:t>
            </w:r>
          </w:p>
          <w:p w:rsidR="006F2A3B" w:rsidRPr="006A4529" w:rsidRDefault="006F2A3B" w:rsidP="00030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hAnsi="Verdana" w:cs="Verdana"/>
                <w:b/>
                <w:sz w:val="16"/>
                <w:szCs w:val="16"/>
              </w:rPr>
              <w:t xml:space="preserve">CNP: </w:t>
            </w:r>
            <w:r w:rsidR="00030CFB">
              <w:rPr>
                <w:rFonts w:ascii="Verdana" w:hAnsi="Verdana" w:cs="Verdana"/>
                <w:b/>
                <w:sz w:val="16"/>
                <w:szCs w:val="16"/>
              </w:rPr>
              <w:t>02</w:t>
            </w:r>
            <w:r w:rsidR="00E77422" w:rsidRPr="00E77422">
              <w:rPr>
                <w:rFonts w:ascii="Verdana" w:hAnsi="Verdana" w:cs="Verdana"/>
                <w:b/>
                <w:sz w:val="16"/>
                <w:szCs w:val="16"/>
              </w:rPr>
              <w:t>.3</w:t>
            </w:r>
            <w:r w:rsidR="00030CFB">
              <w:rPr>
                <w:rFonts w:ascii="Verdana" w:hAnsi="Verdana" w:cs="Verdana"/>
                <w:b/>
                <w:sz w:val="16"/>
                <w:szCs w:val="16"/>
              </w:rPr>
              <w:t>23</w:t>
            </w:r>
            <w:r w:rsidR="00E77422" w:rsidRPr="00E77422">
              <w:rPr>
                <w:rFonts w:ascii="Verdana" w:hAnsi="Verdana" w:cs="Verdana"/>
                <w:b/>
                <w:sz w:val="16"/>
                <w:szCs w:val="16"/>
              </w:rPr>
              <w:t>.</w:t>
            </w:r>
            <w:r w:rsidR="00030CFB">
              <w:rPr>
                <w:rFonts w:ascii="Verdana" w:hAnsi="Verdana" w:cs="Verdana"/>
                <w:b/>
                <w:sz w:val="16"/>
                <w:szCs w:val="16"/>
              </w:rPr>
              <w:t>12</w:t>
            </w:r>
            <w:r w:rsidR="00E77422" w:rsidRPr="00E77422">
              <w:rPr>
                <w:rFonts w:ascii="Verdana" w:hAnsi="Verdana" w:cs="Verdana"/>
                <w:b/>
                <w:sz w:val="16"/>
                <w:szCs w:val="16"/>
              </w:rPr>
              <w:t>0/000</w:t>
            </w:r>
            <w:r w:rsidR="00030CFB">
              <w:rPr>
                <w:rFonts w:ascii="Verdana" w:hAnsi="Verdana" w:cs="Verdana"/>
                <w:b/>
                <w:sz w:val="16"/>
                <w:szCs w:val="16"/>
              </w:rPr>
              <w:t>2</w:t>
            </w:r>
            <w:r w:rsidR="00E77422" w:rsidRPr="00E77422">
              <w:rPr>
                <w:rFonts w:ascii="Verdana" w:hAnsi="Verdana" w:cs="Verdana"/>
                <w:b/>
                <w:sz w:val="16"/>
                <w:szCs w:val="16"/>
              </w:rPr>
              <w:t>-</w:t>
            </w:r>
            <w:r w:rsidR="00030CFB">
              <w:rPr>
                <w:rFonts w:ascii="Verdana" w:hAnsi="Verdana" w:cs="Verdana"/>
                <w:b/>
                <w:sz w:val="16"/>
                <w:szCs w:val="16"/>
              </w:rPr>
              <w:t>36</w:t>
            </w:r>
          </w:p>
        </w:tc>
      </w:tr>
      <w:tr w:rsidR="006F2A3B" w:rsidRPr="006A4529" w:rsidTr="001631C2">
        <w:trPr>
          <w:trHeight w:val="370"/>
          <w:jc w:val="center"/>
        </w:trPr>
        <w:tc>
          <w:tcPr>
            <w:tcW w:w="8642" w:type="dxa"/>
            <w:gridSpan w:val="6"/>
            <w:shd w:val="clear" w:color="auto" w:fill="auto"/>
            <w:vAlign w:val="center"/>
          </w:tcPr>
          <w:p w:rsidR="006F2A3B" w:rsidRPr="006A4529" w:rsidRDefault="00030C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Grupo</w:t>
            </w:r>
            <w:r w:rsidR="006F2A3B"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Único</w:t>
            </w:r>
          </w:p>
        </w:tc>
      </w:tr>
      <w:tr w:rsidR="006F2A3B" w:rsidRPr="006A4529" w:rsidTr="001631C2">
        <w:trPr>
          <w:trHeight w:val="370"/>
          <w:jc w:val="center"/>
        </w:trPr>
        <w:tc>
          <w:tcPr>
            <w:tcW w:w="8642" w:type="dxa"/>
            <w:gridSpan w:val="6"/>
            <w:shd w:val="clear" w:color="auto" w:fill="auto"/>
            <w:vAlign w:val="center"/>
          </w:tcPr>
          <w:p w:rsidR="006F2A3B" w:rsidRPr="006A4529" w:rsidRDefault="008D2EBD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OBJETO </w:t>
            </w:r>
            <w:r w:rsidR="006F2A3B"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1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A</w:t>
            </w:r>
            <w:r w:rsidR="006F2A3B"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- COMODATO DE EQUIPAMENTOS</w:t>
            </w:r>
          </w:p>
        </w:tc>
      </w:tr>
      <w:tr w:rsidR="006F2A3B" w:rsidRPr="006A4529" w:rsidTr="001631C2">
        <w:trPr>
          <w:trHeight w:val="370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50" w:type="dxa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proofErr w:type="spellStart"/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proofErr w:type="spellStart"/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Qtd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Valor total</w:t>
            </w:r>
          </w:p>
        </w:tc>
      </w:tr>
      <w:tr w:rsidR="006F2A3B" w:rsidRPr="006A4529" w:rsidTr="001631C2">
        <w:trPr>
          <w:trHeight w:val="370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850" w:type="dxa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2A3B" w:rsidRPr="006A4529" w:rsidRDefault="00E77422" w:rsidP="00030C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</w:t>
            </w:r>
            <w:r w:rsidR="00030CFB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2A3B" w:rsidRPr="006A4529" w:rsidRDefault="00030C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ORSENSE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</w:t>
            </w: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omodato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Comodato</w:t>
            </w:r>
          </w:p>
        </w:tc>
      </w:tr>
      <w:tr w:rsidR="006F2A3B" w:rsidRPr="006A4529" w:rsidTr="001631C2">
        <w:trPr>
          <w:trHeight w:val="370"/>
          <w:jc w:val="center"/>
        </w:trPr>
        <w:tc>
          <w:tcPr>
            <w:tcW w:w="8642" w:type="dxa"/>
            <w:gridSpan w:val="6"/>
            <w:shd w:val="clear" w:color="auto" w:fill="auto"/>
            <w:vAlign w:val="center"/>
          </w:tcPr>
          <w:p w:rsidR="006F2A3B" w:rsidRPr="006A4529" w:rsidRDefault="006F2A3B" w:rsidP="008D2E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OBJETO 2</w:t>
            </w:r>
            <w:r w:rsidR="008D2EBD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A</w:t>
            </w: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- INSUMOS</w:t>
            </w:r>
          </w:p>
        </w:tc>
      </w:tr>
      <w:tr w:rsidR="006F2A3B" w:rsidRPr="006A4529" w:rsidTr="001631C2">
        <w:trPr>
          <w:trHeight w:val="370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850" w:type="dxa"/>
            <w:vAlign w:val="center"/>
          </w:tcPr>
          <w:p w:rsidR="006F2A3B" w:rsidRPr="006A4529" w:rsidRDefault="006F2A3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2A3B" w:rsidRPr="006A4529" w:rsidRDefault="00030C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80.000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2A3B" w:rsidRPr="006A4529" w:rsidRDefault="00030C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ORSENSE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2A3B" w:rsidRPr="006A4529" w:rsidRDefault="00030C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3,99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6F2A3B" w:rsidRPr="006A4529" w:rsidRDefault="00030C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319.200,00</w:t>
            </w:r>
          </w:p>
        </w:tc>
      </w:tr>
      <w:tr w:rsidR="008D2EBD" w:rsidRPr="006A4529" w:rsidTr="001631C2">
        <w:trPr>
          <w:trHeight w:val="370"/>
          <w:jc w:val="center"/>
        </w:trPr>
        <w:tc>
          <w:tcPr>
            <w:tcW w:w="6521" w:type="dxa"/>
            <w:gridSpan w:val="5"/>
            <w:shd w:val="clear" w:color="auto" w:fill="auto"/>
            <w:vAlign w:val="center"/>
          </w:tcPr>
          <w:p w:rsidR="008D2EBD" w:rsidRPr="006A4529" w:rsidRDefault="008D2EBD" w:rsidP="008D2E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8D2EBD" w:rsidRPr="006A4529" w:rsidRDefault="00030CFB" w:rsidP="008D2E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319.200</w:t>
            </w:r>
            <w:r w:rsidR="00145A6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,00</w:t>
            </w:r>
          </w:p>
        </w:tc>
      </w:tr>
    </w:tbl>
    <w:p w:rsidR="00575CBE" w:rsidRPr="006A4529" w:rsidRDefault="00575CBE" w:rsidP="00137B59">
      <w:pPr>
        <w:pStyle w:val="NormalWeb"/>
        <w:spacing w:before="0" w:beforeAutospacing="0" w:after="0" w:afterAutospacing="0"/>
        <w:ind w:right="-1"/>
        <w:jc w:val="both"/>
        <w:rPr>
          <w:rFonts w:ascii="Verdana" w:hAnsi="Verdana"/>
          <w:sz w:val="16"/>
          <w:szCs w:val="16"/>
        </w:rPr>
      </w:pPr>
    </w:p>
    <w:p w:rsidR="009C21AB" w:rsidRDefault="009C21AB" w:rsidP="006F2A3B">
      <w:pPr>
        <w:pStyle w:val="NormalWeb"/>
        <w:spacing w:before="0" w:beforeAutospacing="0" w:after="0" w:afterAutospacing="0"/>
        <w:ind w:left="709" w:right="118"/>
        <w:rPr>
          <w:rFonts w:ascii="Verdana" w:hAnsi="Verdana"/>
          <w:bCs/>
          <w:sz w:val="16"/>
          <w:szCs w:val="16"/>
        </w:rPr>
      </w:pPr>
    </w:p>
    <w:p w:rsidR="006402D6" w:rsidRPr="006A4529" w:rsidRDefault="00181ED3" w:rsidP="00071A1F">
      <w:pPr>
        <w:pStyle w:val="NormalWeb"/>
        <w:spacing w:before="0" w:beforeAutospacing="0" w:after="0" w:afterAutospacing="0"/>
        <w:ind w:left="709" w:right="118"/>
        <w:jc w:val="right"/>
        <w:rPr>
          <w:rFonts w:ascii="Verdana" w:hAnsi="Verdana"/>
          <w:bCs/>
          <w:sz w:val="16"/>
          <w:szCs w:val="16"/>
        </w:rPr>
      </w:pPr>
      <w:r w:rsidRPr="006A4529">
        <w:rPr>
          <w:rFonts w:ascii="Verdana" w:hAnsi="Verdana"/>
          <w:bCs/>
          <w:sz w:val="16"/>
          <w:szCs w:val="16"/>
        </w:rPr>
        <w:t xml:space="preserve">Cuiabá-MT, </w:t>
      </w:r>
      <w:r w:rsidR="00AB246A">
        <w:rPr>
          <w:rFonts w:ascii="Verdana" w:hAnsi="Verdana"/>
          <w:bCs/>
          <w:sz w:val="16"/>
          <w:szCs w:val="16"/>
        </w:rPr>
        <w:t>04</w:t>
      </w:r>
      <w:r w:rsidR="005175A5" w:rsidRPr="006A4529">
        <w:rPr>
          <w:rFonts w:ascii="Verdana" w:hAnsi="Verdana"/>
          <w:bCs/>
          <w:sz w:val="16"/>
          <w:szCs w:val="16"/>
        </w:rPr>
        <w:t xml:space="preserve"> de </w:t>
      </w:r>
      <w:r w:rsidR="00030CFB">
        <w:rPr>
          <w:rFonts w:ascii="Verdana" w:hAnsi="Verdana"/>
          <w:bCs/>
          <w:sz w:val="16"/>
          <w:szCs w:val="16"/>
        </w:rPr>
        <w:t>junh</w:t>
      </w:r>
      <w:r w:rsidR="00891161">
        <w:rPr>
          <w:rFonts w:ascii="Verdana" w:hAnsi="Verdana"/>
          <w:bCs/>
          <w:sz w:val="16"/>
          <w:szCs w:val="16"/>
        </w:rPr>
        <w:t>o</w:t>
      </w:r>
      <w:r w:rsidR="005175A5" w:rsidRPr="006A4529">
        <w:rPr>
          <w:rFonts w:ascii="Verdana" w:hAnsi="Verdana"/>
          <w:bCs/>
          <w:sz w:val="16"/>
          <w:szCs w:val="16"/>
        </w:rPr>
        <w:t xml:space="preserve"> de 2020</w:t>
      </w:r>
      <w:r w:rsidRPr="006A4529">
        <w:rPr>
          <w:rFonts w:ascii="Verdana" w:hAnsi="Verdana"/>
          <w:bCs/>
          <w:sz w:val="16"/>
          <w:szCs w:val="16"/>
        </w:rPr>
        <w:t>.</w:t>
      </w:r>
    </w:p>
    <w:p w:rsidR="00071A1F" w:rsidRPr="006A4529" w:rsidRDefault="00071A1F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5D00C4" w:rsidRPr="006A4529" w:rsidRDefault="005D00C4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  <w:sectPr w:rsidR="005D00C4" w:rsidRPr="006A4529" w:rsidSect="007E77E8">
          <w:headerReference w:type="default" r:id="rId8"/>
          <w:footerReference w:type="default" r:id="rId9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5D00C4" w:rsidRPr="006A4529" w:rsidRDefault="005D00C4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944DB1" w:rsidRPr="006A4529" w:rsidRDefault="00891161" w:rsidP="00621AB3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eastAsia="Calibri" w:hAnsi="Verdana" w:cs="Times New Roman"/>
          <w:b/>
          <w:sz w:val="16"/>
          <w:szCs w:val="16"/>
        </w:rPr>
        <w:t>CAMILA FERNANDA ANTUNES</w:t>
      </w:r>
    </w:p>
    <w:p w:rsidR="00181ED3" w:rsidRPr="006A4529" w:rsidRDefault="00181ED3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6A4529">
        <w:rPr>
          <w:rFonts w:ascii="Verdana" w:hAnsi="Verdana" w:cs="Times New Roman"/>
          <w:bCs/>
          <w:i/>
          <w:sz w:val="16"/>
          <w:szCs w:val="16"/>
        </w:rPr>
        <w:t>Pregoeir</w:t>
      </w:r>
      <w:r w:rsidR="008F4D77" w:rsidRPr="006A4529">
        <w:rPr>
          <w:rFonts w:ascii="Verdana" w:hAnsi="Verdana" w:cs="Times New Roman"/>
          <w:bCs/>
          <w:i/>
          <w:sz w:val="16"/>
          <w:szCs w:val="16"/>
        </w:rPr>
        <w:t>a</w:t>
      </w:r>
      <w:r w:rsidRPr="006A4529">
        <w:rPr>
          <w:rFonts w:ascii="Verdana" w:hAnsi="Verdana" w:cs="Times New Roman"/>
          <w:bCs/>
          <w:i/>
          <w:sz w:val="16"/>
          <w:szCs w:val="16"/>
        </w:rPr>
        <w:t xml:space="preserve"> Oficial – SES/MT</w:t>
      </w:r>
    </w:p>
    <w:p w:rsidR="002065A4" w:rsidRPr="006A4529" w:rsidRDefault="002065A4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6A4529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0E2F11" w:rsidRPr="006A4529" w:rsidRDefault="000E2F11" w:rsidP="002065A4">
      <w:pPr>
        <w:spacing w:after="0" w:line="240" w:lineRule="auto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5D00C4" w:rsidRPr="006A4529" w:rsidRDefault="005D00C4" w:rsidP="002065A4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6A4529">
        <w:rPr>
          <w:rFonts w:ascii="Verdana" w:hAnsi="Verdana"/>
          <w:b/>
          <w:bCs/>
          <w:color w:val="000000"/>
          <w:sz w:val="16"/>
          <w:szCs w:val="16"/>
        </w:rPr>
        <w:t>IVONE LUCIA ROSSET RODRIGUES</w:t>
      </w:r>
    </w:p>
    <w:p w:rsidR="005D00C4" w:rsidRPr="006A4529" w:rsidRDefault="005D00C4" w:rsidP="002065A4">
      <w:pPr>
        <w:spacing w:after="0" w:line="240" w:lineRule="auto"/>
        <w:jc w:val="center"/>
        <w:rPr>
          <w:rFonts w:ascii="Verdana" w:eastAsia="Arial Unicode MS" w:hAnsi="Verdana"/>
          <w:i/>
          <w:color w:val="000000"/>
          <w:sz w:val="16"/>
          <w:szCs w:val="16"/>
        </w:rPr>
      </w:pPr>
      <w:r w:rsidRPr="006A4529">
        <w:rPr>
          <w:rFonts w:ascii="Verdana" w:hAnsi="Verdana"/>
          <w:bCs/>
          <w:i/>
          <w:color w:val="000000"/>
          <w:sz w:val="16"/>
          <w:szCs w:val="16"/>
        </w:rPr>
        <w:t>Secretária Adjunta de Aquisições e Finanças</w:t>
      </w:r>
    </w:p>
    <w:p w:rsidR="002065A4" w:rsidRPr="006A4529" w:rsidRDefault="002065A4" w:rsidP="002065A4">
      <w:pPr>
        <w:spacing w:after="0" w:line="240" w:lineRule="auto"/>
        <w:ind w:right="118"/>
        <w:rPr>
          <w:rFonts w:ascii="Verdana" w:hAnsi="Verdana" w:cs="Times New Roman"/>
          <w:bCs/>
          <w:i/>
          <w:sz w:val="16"/>
          <w:szCs w:val="16"/>
        </w:rPr>
        <w:sectPr w:rsidR="002065A4" w:rsidRPr="006A4529" w:rsidSect="005D00C4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  <w:r w:rsidRPr="006A4529">
        <w:rPr>
          <w:rFonts w:ascii="Verdana" w:hAnsi="Verdana" w:cs="Times New Roman"/>
          <w:bCs/>
          <w:i/>
          <w:sz w:val="16"/>
          <w:szCs w:val="16"/>
        </w:rPr>
        <w:t xml:space="preserve">                  (Original assinado nos autos)</w:t>
      </w:r>
    </w:p>
    <w:p w:rsidR="00575CBE" w:rsidRPr="006A4529" w:rsidRDefault="00575CBE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0E2F11" w:rsidRPr="006A4529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A4529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0E2F11" w:rsidRPr="006A4529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A4529">
        <w:rPr>
          <w:rFonts w:ascii="Verdana" w:hAnsi="Verdana" w:cs="Times New Roman"/>
          <w:b/>
          <w:bCs/>
          <w:sz w:val="16"/>
          <w:szCs w:val="16"/>
        </w:rPr>
        <w:t>PREGÃO ELETRÔNICO Nº 0</w:t>
      </w:r>
      <w:r w:rsidR="00030CFB">
        <w:rPr>
          <w:rFonts w:ascii="Verdana" w:hAnsi="Verdana" w:cs="Times New Roman"/>
          <w:b/>
          <w:bCs/>
          <w:sz w:val="16"/>
          <w:szCs w:val="16"/>
        </w:rPr>
        <w:t>20</w:t>
      </w:r>
      <w:r w:rsidR="000E2F11" w:rsidRPr="006A4529">
        <w:rPr>
          <w:rFonts w:ascii="Verdana" w:hAnsi="Verdana" w:cs="Times New Roman"/>
          <w:b/>
          <w:bCs/>
          <w:sz w:val="16"/>
          <w:szCs w:val="16"/>
        </w:rPr>
        <w:t>/20</w:t>
      </w:r>
      <w:r w:rsidR="009C6534" w:rsidRPr="006A4529">
        <w:rPr>
          <w:rFonts w:ascii="Verdana" w:hAnsi="Verdana" w:cs="Times New Roman"/>
          <w:b/>
          <w:bCs/>
          <w:sz w:val="16"/>
          <w:szCs w:val="16"/>
        </w:rPr>
        <w:t>20</w:t>
      </w:r>
    </w:p>
    <w:p w:rsidR="0009063E" w:rsidRPr="006A4529" w:rsidRDefault="00181ED3" w:rsidP="0009063E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sz w:val="16"/>
          <w:szCs w:val="16"/>
        </w:rPr>
      </w:pPr>
      <w:r w:rsidRPr="006A4529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6A4529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6A4529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Pr="006A4529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6A4529">
        <w:rPr>
          <w:rFonts w:ascii="Verdana" w:hAnsi="Verdana" w:cs="Times New Roman"/>
          <w:sz w:val="16"/>
          <w:szCs w:val="16"/>
        </w:rPr>
        <w:t>o resultado do procedimento licitatório Pregão Eletrônico n. 0</w:t>
      </w:r>
      <w:r w:rsidR="001631C2">
        <w:rPr>
          <w:rFonts w:ascii="Verdana" w:hAnsi="Verdana" w:cs="Times New Roman"/>
          <w:sz w:val="16"/>
          <w:szCs w:val="16"/>
        </w:rPr>
        <w:t>20</w:t>
      </w:r>
      <w:r w:rsidR="009C6534" w:rsidRPr="006A4529">
        <w:rPr>
          <w:rFonts w:ascii="Verdana" w:hAnsi="Verdana" w:cs="Times New Roman"/>
          <w:sz w:val="16"/>
          <w:szCs w:val="16"/>
        </w:rPr>
        <w:t>/2020</w:t>
      </w:r>
      <w:r w:rsidRPr="006A4529">
        <w:rPr>
          <w:rFonts w:ascii="Verdana" w:hAnsi="Verdana" w:cs="Times New Roman"/>
          <w:sz w:val="16"/>
          <w:szCs w:val="16"/>
        </w:rPr>
        <w:t>, processo n.</w:t>
      </w:r>
      <w:r w:rsidRPr="006A4529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C5701B">
        <w:rPr>
          <w:rFonts w:ascii="Verdana" w:hAnsi="Verdana" w:cs="Times New Roman"/>
          <w:b/>
          <w:bCs/>
          <w:sz w:val="16"/>
          <w:szCs w:val="16"/>
        </w:rPr>
        <w:t>54</w:t>
      </w:r>
      <w:r w:rsidR="00030CFB">
        <w:rPr>
          <w:rFonts w:ascii="Verdana" w:hAnsi="Verdana" w:cs="Times New Roman"/>
          <w:b/>
          <w:bCs/>
          <w:sz w:val="16"/>
          <w:szCs w:val="16"/>
        </w:rPr>
        <w:t>0133</w:t>
      </w:r>
      <w:r w:rsidR="0009063E" w:rsidRPr="006A4529">
        <w:rPr>
          <w:rFonts w:ascii="Verdana" w:eastAsia="Calibri" w:hAnsi="Verdana"/>
          <w:b/>
          <w:sz w:val="16"/>
          <w:szCs w:val="16"/>
        </w:rPr>
        <w:t>/201</w:t>
      </w:r>
      <w:r w:rsidR="004147AD" w:rsidRPr="006A4529">
        <w:rPr>
          <w:rFonts w:ascii="Verdana" w:eastAsia="Calibri" w:hAnsi="Verdana"/>
          <w:b/>
          <w:sz w:val="16"/>
          <w:szCs w:val="16"/>
        </w:rPr>
        <w:t>9</w:t>
      </w:r>
      <w:r w:rsidRPr="006A4529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6A4529">
        <w:rPr>
          <w:rFonts w:ascii="Verdana" w:hAnsi="Verdana" w:cs="Times New Roman"/>
          <w:sz w:val="16"/>
          <w:szCs w:val="16"/>
        </w:rPr>
        <w:t>consiste n</w:t>
      </w:r>
      <w:r w:rsidR="00A15282" w:rsidRPr="006A4529">
        <w:rPr>
          <w:rFonts w:ascii="Verdana" w:hAnsi="Verdana" w:cs="Times New Roman"/>
          <w:sz w:val="16"/>
          <w:szCs w:val="16"/>
        </w:rPr>
        <w:t>a</w:t>
      </w:r>
      <w:r w:rsidRPr="006A4529">
        <w:rPr>
          <w:rFonts w:ascii="Verdana" w:hAnsi="Verdana" w:cs="Times New Roman"/>
          <w:sz w:val="16"/>
          <w:szCs w:val="16"/>
        </w:rPr>
        <w:t xml:space="preserve"> </w:t>
      </w:r>
      <w:r w:rsidR="00870353" w:rsidRPr="00870353">
        <w:rPr>
          <w:rFonts w:ascii="Verdana" w:hAnsi="Verdana" w:cs="Calibri"/>
          <w:b/>
          <w:i/>
          <w:color w:val="000000"/>
          <w:sz w:val="16"/>
          <w:szCs w:val="16"/>
        </w:rPr>
        <w:t>“</w:t>
      </w:r>
      <w:r w:rsidR="00030CFB" w:rsidRPr="00030CFB">
        <w:rPr>
          <w:rFonts w:ascii="Verdana" w:hAnsi="Verdana" w:cs="Calibri"/>
          <w:b/>
          <w:i/>
          <w:color w:val="000000"/>
          <w:sz w:val="16"/>
          <w:szCs w:val="16"/>
        </w:rPr>
        <w:t>Contratação de empresa especializada no fornecimento testes que serão utilizados na medição dos níveis de hemoglobina dos possíveis doadores de sangue. A testagem acontecerá de forma não invasiva, eliminando o risco de infecção tanto para os doadores como para os funcionários, apresentando redução considerável nos custos financeiros e na produção de resíduos, a contratação será pelo período de 12 (doze) meses, com a disponibilização do EQUIPAMENTOS MEDIÇÃO DE HEMOGLOBINA NÃO- INVASIVO, OBJETO 01, sem ônus para a Administração Pública, em regime de COMODATO, incluindo a manutenções corretivas e preventivas dos equipamentos, capacitações, treinamentos, acessórios que devem ser fornecidos também sem ônus, atendendo assim as atividades desenvolvidas no MT-HEMOCENTRO”</w:t>
      </w:r>
      <w:r w:rsidR="00870353" w:rsidRPr="006A4529">
        <w:rPr>
          <w:rFonts w:ascii="Verdana" w:hAnsi="Verdana" w:cs="Arial"/>
          <w:sz w:val="16"/>
          <w:szCs w:val="16"/>
        </w:rPr>
        <w:t>.</w:t>
      </w:r>
    </w:p>
    <w:p w:rsidR="00A15282" w:rsidRPr="006A4529" w:rsidRDefault="00A15282" w:rsidP="0009063E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sz w:val="16"/>
          <w:szCs w:val="16"/>
        </w:rPr>
      </w:pPr>
    </w:p>
    <w:p w:rsidR="005175A5" w:rsidRPr="006A4529" w:rsidRDefault="00634091" w:rsidP="0009063E">
      <w:pPr>
        <w:tabs>
          <w:tab w:val="left" w:pos="2640"/>
          <w:tab w:val="center" w:pos="4184"/>
        </w:tabs>
        <w:spacing w:after="0" w:line="240" w:lineRule="auto"/>
        <w:ind w:right="118"/>
        <w:jc w:val="right"/>
        <w:rPr>
          <w:rFonts w:ascii="Verdana" w:hAnsi="Verdana" w:cs="Times New Roman"/>
          <w:bCs/>
          <w:sz w:val="16"/>
          <w:szCs w:val="16"/>
        </w:rPr>
      </w:pPr>
      <w:r w:rsidRPr="006A452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AB246A">
        <w:rPr>
          <w:rFonts w:ascii="Verdana" w:hAnsi="Verdana"/>
          <w:bCs/>
          <w:sz w:val="16"/>
          <w:szCs w:val="16"/>
        </w:rPr>
        <w:t>04</w:t>
      </w:r>
      <w:bookmarkStart w:id="0" w:name="_GoBack"/>
      <w:bookmarkEnd w:id="0"/>
      <w:r w:rsidR="00030CFB" w:rsidRPr="006A4529">
        <w:rPr>
          <w:rFonts w:ascii="Verdana" w:hAnsi="Verdana"/>
          <w:bCs/>
          <w:sz w:val="16"/>
          <w:szCs w:val="16"/>
        </w:rPr>
        <w:t xml:space="preserve"> de </w:t>
      </w:r>
      <w:r w:rsidR="00030CFB">
        <w:rPr>
          <w:rFonts w:ascii="Verdana" w:hAnsi="Verdana"/>
          <w:bCs/>
          <w:sz w:val="16"/>
          <w:szCs w:val="16"/>
        </w:rPr>
        <w:t>junho</w:t>
      </w:r>
      <w:r w:rsidR="00030CFB" w:rsidRPr="006A4529">
        <w:rPr>
          <w:rFonts w:ascii="Verdana" w:hAnsi="Verdana"/>
          <w:bCs/>
          <w:sz w:val="16"/>
          <w:szCs w:val="16"/>
        </w:rPr>
        <w:t xml:space="preserve"> de 2020</w:t>
      </w:r>
      <w:r w:rsidR="005175A5" w:rsidRPr="006A4529">
        <w:rPr>
          <w:rFonts w:ascii="Verdana" w:hAnsi="Verdana" w:cs="Times New Roman"/>
          <w:bCs/>
          <w:sz w:val="16"/>
          <w:szCs w:val="16"/>
        </w:rPr>
        <w:t>.</w:t>
      </w:r>
    </w:p>
    <w:p w:rsidR="0036285F" w:rsidRPr="006A4529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6A4529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Pr="006A4529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6A4529">
        <w:rPr>
          <w:rFonts w:ascii="Verdana" w:hAnsi="Verdana" w:cs="Arial"/>
          <w:i/>
          <w:sz w:val="16"/>
          <w:szCs w:val="16"/>
        </w:rPr>
        <w:t>Secretário de Estado de Saúde</w:t>
      </w:r>
    </w:p>
    <w:p w:rsidR="002325DD" w:rsidRPr="006A4529" w:rsidRDefault="002065A4" w:rsidP="002065A4">
      <w:pPr>
        <w:spacing w:after="0"/>
        <w:ind w:right="118"/>
        <w:jc w:val="center"/>
        <w:rPr>
          <w:rFonts w:ascii="Verdana" w:hAnsi="Verdana" w:cs="Arial"/>
          <w:color w:val="FF0000"/>
          <w:sz w:val="16"/>
          <w:szCs w:val="16"/>
        </w:rPr>
      </w:pPr>
      <w:r w:rsidRPr="006A4529">
        <w:rPr>
          <w:rFonts w:ascii="Verdana" w:hAnsi="Verdana" w:cs="Arial"/>
          <w:i/>
          <w:sz w:val="16"/>
          <w:szCs w:val="16"/>
        </w:rPr>
        <w:t>(Original Assinado nos Autos)</w:t>
      </w:r>
    </w:p>
    <w:sectPr w:rsidR="002325DD" w:rsidRPr="006A4529" w:rsidSect="005D00C4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C9" w:rsidRDefault="001275C9" w:rsidP="008740D6">
      <w:pPr>
        <w:spacing w:after="0" w:line="240" w:lineRule="auto"/>
      </w:pPr>
      <w:r>
        <w:separator/>
      </w:r>
    </w:p>
  </w:endnote>
  <w:endnote w:type="continuationSeparator" w:id="0">
    <w:p w:rsidR="001275C9" w:rsidRDefault="001275C9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C9" w:rsidRPr="00AC1A23" w:rsidRDefault="001275C9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1275C9" w:rsidRPr="000524D3" w:rsidRDefault="001275C9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C9" w:rsidRDefault="001275C9" w:rsidP="008740D6">
      <w:pPr>
        <w:spacing w:after="0" w:line="240" w:lineRule="auto"/>
      </w:pPr>
      <w:r>
        <w:separator/>
      </w:r>
    </w:p>
  </w:footnote>
  <w:footnote w:type="continuationSeparator" w:id="0">
    <w:p w:rsidR="001275C9" w:rsidRDefault="001275C9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C9" w:rsidRDefault="001275C9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75C9" w:rsidRDefault="001275C9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1275C9" w:rsidRDefault="001275C9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A2223"/>
    <w:multiLevelType w:val="hybridMultilevel"/>
    <w:tmpl w:val="9B626A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40849"/>
    <w:multiLevelType w:val="hybridMultilevel"/>
    <w:tmpl w:val="35C06C24"/>
    <w:lvl w:ilvl="0" w:tplc="0416000F">
      <w:start w:val="1"/>
      <w:numFmt w:val="decimal"/>
      <w:lvlText w:val="%1."/>
      <w:lvlJc w:val="left"/>
      <w:pPr>
        <w:ind w:left="860" w:hanging="360"/>
      </w:pPr>
    </w:lvl>
    <w:lvl w:ilvl="1" w:tplc="04160019" w:tentative="1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30CFB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1A1F"/>
    <w:rsid w:val="000851B3"/>
    <w:rsid w:val="000867B4"/>
    <w:rsid w:val="0009063E"/>
    <w:rsid w:val="000A10A2"/>
    <w:rsid w:val="000A1803"/>
    <w:rsid w:val="000B0883"/>
    <w:rsid w:val="000B33E4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7AA6"/>
    <w:rsid w:val="001215F8"/>
    <w:rsid w:val="00122CAB"/>
    <w:rsid w:val="00127470"/>
    <w:rsid w:val="001275C9"/>
    <w:rsid w:val="00134546"/>
    <w:rsid w:val="00134C17"/>
    <w:rsid w:val="001377C0"/>
    <w:rsid w:val="00137B59"/>
    <w:rsid w:val="00143086"/>
    <w:rsid w:val="00145A61"/>
    <w:rsid w:val="001542F0"/>
    <w:rsid w:val="00157CC2"/>
    <w:rsid w:val="001631C2"/>
    <w:rsid w:val="00165104"/>
    <w:rsid w:val="001718C8"/>
    <w:rsid w:val="001810A1"/>
    <w:rsid w:val="00181ED3"/>
    <w:rsid w:val="00182FC1"/>
    <w:rsid w:val="00184681"/>
    <w:rsid w:val="00187D0B"/>
    <w:rsid w:val="001925BB"/>
    <w:rsid w:val="001926B7"/>
    <w:rsid w:val="0019589B"/>
    <w:rsid w:val="001A18F7"/>
    <w:rsid w:val="001B6271"/>
    <w:rsid w:val="001D2527"/>
    <w:rsid w:val="001D606E"/>
    <w:rsid w:val="001E6C09"/>
    <w:rsid w:val="001E7DD8"/>
    <w:rsid w:val="0020016C"/>
    <w:rsid w:val="002040E7"/>
    <w:rsid w:val="002065A4"/>
    <w:rsid w:val="00207AA9"/>
    <w:rsid w:val="00212F96"/>
    <w:rsid w:val="002133D2"/>
    <w:rsid w:val="00213518"/>
    <w:rsid w:val="0022683C"/>
    <w:rsid w:val="0023156D"/>
    <w:rsid w:val="002325D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87E58"/>
    <w:rsid w:val="00292F4D"/>
    <w:rsid w:val="00296134"/>
    <w:rsid w:val="00297353"/>
    <w:rsid w:val="002A01E0"/>
    <w:rsid w:val="002A1268"/>
    <w:rsid w:val="002A1A6D"/>
    <w:rsid w:val="002A2E6A"/>
    <w:rsid w:val="002B311D"/>
    <w:rsid w:val="002B5BFA"/>
    <w:rsid w:val="002C145D"/>
    <w:rsid w:val="002C5C2A"/>
    <w:rsid w:val="002C5FAD"/>
    <w:rsid w:val="002D08EB"/>
    <w:rsid w:val="002D31A3"/>
    <w:rsid w:val="002E592C"/>
    <w:rsid w:val="002F024F"/>
    <w:rsid w:val="002F0840"/>
    <w:rsid w:val="002F1130"/>
    <w:rsid w:val="00301D0E"/>
    <w:rsid w:val="00304F40"/>
    <w:rsid w:val="00314B5F"/>
    <w:rsid w:val="003163A4"/>
    <w:rsid w:val="00323835"/>
    <w:rsid w:val="00326618"/>
    <w:rsid w:val="0032705A"/>
    <w:rsid w:val="0032741E"/>
    <w:rsid w:val="00330E02"/>
    <w:rsid w:val="003420D9"/>
    <w:rsid w:val="00350233"/>
    <w:rsid w:val="00355D1E"/>
    <w:rsid w:val="0036000D"/>
    <w:rsid w:val="0036285F"/>
    <w:rsid w:val="0037129B"/>
    <w:rsid w:val="00371FB8"/>
    <w:rsid w:val="00372100"/>
    <w:rsid w:val="00374E95"/>
    <w:rsid w:val="00382388"/>
    <w:rsid w:val="003910F9"/>
    <w:rsid w:val="00391BBC"/>
    <w:rsid w:val="00394905"/>
    <w:rsid w:val="00396E2D"/>
    <w:rsid w:val="003A0AF7"/>
    <w:rsid w:val="003A254E"/>
    <w:rsid w:val="003B11EF"/>
    <w:rsid w:val="003B6690"/>
    <w:rsid w:val="003D4FE3"/>
    <w:rsid w:val="003E3EB0"/>
    <w:rsid w:val="003E5FF3"/>
    <w:rsid w:val="003E68AD"/>
    <w:rsid w:val="003E69F6"/>
    <w:rsid w:val="00404434"/>
    <w:rsid w:val="00412AB1"/>
    <w:rsid w:val="004147AD"/>
    <w:rsid w:val="004213B8"/>
    <w:rsid w:val="00427D17"/>
    <w:rsid w:val="0043549A"/>
    <w:rsid w:val="00436B9B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A5619"/>
    <w:rsid w:val="004B57E5"/>
    <w:rsid w:val="004B6D5A"/>
    <w:rsid w:val="004C1E88"/>
    <w:rsid w:val="004C419A"/>
    <w:rsid w:val="004E0D64"/>
    <w:rsid w:val="004E1FC9"/>
    <w:rsid w:val="004E4A00"/>
    <w:rsid w:val="004E53B4"/>
    <w:rsid w:val="004F749A"/>
    <w:rsid w:val="004F7FD8"/>
    <w:rsid w:val="00502940"/>
    <w:rsid w:val="00503BD4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66056"/>
    <w:rsid w:val="0057160D"/>
    <w:rsid w:val="00572E66"/>
    <w:rsid w:val="005749C7"/>
    <w:rsid w:val="00575CBE"/>
    <w:rsid w:val="00577088"/>
    <w:rsid w:val="005850C7"/>
    <w:rsid w:val="00591945"/>
    <w:rsid w:val="005A615D"/>
    <w:rsid w:val="005B10B5"/>
    <w:rsid w:val="005B436E"/>
    <w:rsid w:val="005C5837"/>
    <w:rsid w:val="005D00C4"/>
    <w:rsid w:val="005D062C"/>
    <w:rsid w:val="005D327E"/>
    <w:rsid w:val="005E5CA1"/>
    <w:rsid w:val="005F0017"/>
    <w:rsid w:val="005F3E13"/>
    <w:rsid w:val="005F44C2"/>
    <w:rsid w:val="005F7F18"/>
    <w:rsid w:val="00600EEB"/>
    <w:rsid w:val="00605A42"/>
    <w:rsid w:val="00613751"/>
    <w:rsid w:val="0061427B"/>
    <w:rsid w:val="00620A6A"/>
    <w:rsid w:val="00621AB3"/>
    <w:rsid w:val="00624E18"/>
    <w:rsid w:val="006265AE"/>
    <w:rsid w:val="00634091"/>
    <w:rsid w:val="00635774"/>
    <w:rsid w:val="00637A2E"/>
    <w:rsid w:val="006402D6"/>
    <w:rsid w:val="00640B62"/>
    <w:rsid w:val="0064125A"/>
    <w:rsid w:val="00643D66"/>
    <w:rsid w:val="0065397A"/>
    <w:rsid w:val="0065456B"/>
    <w:rsid w:val="006549E8"/>
    <w:rsid w:val="006651C0"/>
    <w:rsid w:val="00673098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A3FBF"/>
    <w:rsid w:val="006A4529"/>
    <w:rsid w:val="006A5204"/>
    <w:rsid w:val="006B6B34"/>
    <w:rsid w:val="006C2346"/>
    <w:rsid w:val="006C5B69"/>
    <w:rsid w:val="006C6690"/>
    <w:rsid w:val="006D42C5"/>
    <w:rsid w:val="006F2A3B"/>
    <w:rsid w:val="007102C1"/>
    <w:rsid w:val="00717A21"/>
    <w:rsid w:val="00720A5E"/>
    <w:rsid w:val="007235F7"/>
    <w:rsid w:val="007400A1"/>
    <w:rsid w:val="0074657C"/>
    <w:rsid w:val="00767769"/>
    <w:rsid w:val="0077064A"/>
    <w:rsid w:val="007734F3"/>
    <w:rsid w:val="00781BC8"/>
    <w:rsid w:val="00784BE2"/>
    <w:rsid w:val="00791496"/>
    <w:rsid w:val="0079321F"/>
    <w:rsid w:val="007A5482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05252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66559"/>
    <w:rsid w:val="0086792D"/>
    <w:rsid w:val="00870353"/>
    <w:rsid w:val="008740D6"/>
    <w:rsid w:val="00890B2F"/>
    <w:rsid w:val="00891161"/>
    <w:rsid w:val="00893047"/>
    <w:rsid w:val="00895590"/>
    <w:rsid w:val="00895D72"/>
    <w:rsid w:val="008A7BE9"/>
    <w:rsid w:val="008C444B"/>
    <w:rsid w:val="008D260A"/>
    <w:rsid w:val="008D2EBD"/>
    <w:rsid w:val="008E67A5"/>
    <w:rsid w:val="008F2029"/>
    <w:rsid w:val="008F3BD7"/>
    <w:rsid w:val="008F3C39"/>
    <w:rsid w:val="008F4D77"/>
    <w:rsid w:val="00900D8B"/>
    <w:rsid w:val="009010D8"/>
    <w:rsid w:val="00901E1D"/>
    <w:rsid w:val="0090233D"/>
    <w:rsid w:val="0092468E"/>
    <w:rsid w:val="0093652C"/>
    <w:rsid w:val="00943E7B"/>
    <w:rsid w:val="00944DB1"/>
    <w:rsid w:val="009506B5"/>
    <w:rsid w:val="00952399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21AB"/>
    <w:rsid w:val="009C54FE"/>
    <w:rsid w:val="009C5D7F"/>
    <w:rsid w:val="009C6534"/>
    <w:rsid w:val="009D0DF8"/>
    <w:rsid w:val="009D6B45"/>
    <w:rsid w:val="009E6659"/>
    <w:rsid w:val="009E7E73"/>
    <w:rsid w:val="009F3225"/>
    <w:rsid w:val="00A00F19"/>
    <w:rsid w:val="00A027EA"/>
    <w:rsid w:val="00A15282"/>
    <w:rsid w:val="00A227F8"/>
    <w:rsid w:val="00A379D9"/>
    <w:rsid w:val="00A67142"/>
    <w:rsid w:val="00A96C6E"/>
    <w:rsid w:val="00AA5652"/>
    <w:rsid w:val="00AA6254"/>
    <w:rsid w:val="00AB0BBD"/>
    <w:rsid w:val="00AB246A"/>
    <w:rsid w:val="00AB629C"/>
    <w:rsid w:val="00AC1A23"/>
    <w:rsid w:val="00AC4EC9"/>
    <w:rsid w:val="00AC5B07"/>
    <w:rsid w:val="00AD05F1"/>
    <w:rsid w:val="00AD173C"/>
    <w:rsid w:val="00AD226C"/>
    <w:rsid w:val="00AD6B09"/>
    <w:rsid w:val="00AF0417"/>
    <w:rsid w:val="00AF671D"/>
    <w:rsid w:val="00B00FBB"/>
    <w:rsid w:val="00B029C1"/>
    <w:rsid w:val="00B07D46"/>
    <w:rsid w:val="00B11B6E"/>
    <w:rsid w:val="00B143C8"/>
    <w:rsid w:val="00B15CE5"/>
    <w:rsid w:val="00B21331"/>
    <w:rsid w:val="00B249CB"/>
    <w:rsid w:val="00B27D40"/>
    <w:rsid w:val="00B36FD1"/>
    <w:rsid w:val="00B44340"/>
    <w:rsid w:val="00B62124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6B68"/>
    <w:rsid w:val="00BE2854"/>
    <w:rsid w:val="00BE2B59"/>
    <w:rsid w:val="00BE3978"/>
    <w:rsid w:val="00BE5321"/>
    <w:rsid w:val="00BF082E"/>
    <w:rsid w:val="00C05150"/>
    <w:rsid w:val="00C123E5"/>
    <w:rsid w:val="00C16D62"/>
    <w:rsid w:val="00C2616D"/>
    <w:rsid w:val="00C448AE"/>
    <w:rsid w:val="00C501B9"/>
    <w:rsid w:val="00C5701B"/>
    <w:rsid w:val="00C6041F"/>
    <w:rsid w:val="00C6645D"/>
    <w:rsid w:val="00C6774A"/>
    <w:rsid w:val="00C708DE"/>
    <w:rsid w:val="00C71F1A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4C54"/>
    <w:rsid w:val="00D46F18"/>
    <w:rsid w:val="00D47C7A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4924"/>
    <w:rsid w:val="00DE71B6"/>
    <w:rsid w:val="00DF292B"/>
    <w:rsid w:val="00DF5DF0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77422"/>
    <w:rsid w:val="00EA2002"/>
    <w:rsid w:val="00EA4FE6"/>
    <w:rsid w:val="00ED3C5E"/>
    <w:rsid w:val="00ED6485"/>
    <w:rsid w:val="00EF0274"/>
    <w:rsid w:val="00EF3089"/>
    <w:rsid w:val="00F01F20"/>
    <w:rsid w:val="00F03EA0"/>
    <w:rsid w:val="00F050C7"/>
    <w:rsid w:val="00F14017"/>
    <w:rsid w:val="00F153F1"/>
    <w:rsid w:val="00F175D2"/>
    <w:rsid w:val="00F25954"/>
    <w:rsid w:val="00F30766"/>
    <w:rsid w:val="00F332A6"/>
    <w:rsid w:val="00F34092"/>
    <w:rsid w:val="00F409C3"/>
    <w:rsid w:val="00F45166"/>
    <w:rsid w:val="00F45465"/>
    <w:rsid w:val="00F546DB"/>
    <w:rsid w:val="00F565FD"/>
    <w:rsid w:val="00F65B16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42C3"/>
    <w:rsid w:val="00FB4AEA"/>
    <w:rsid w:val="00FB611C"/>
    <w:rsid w:val="00FC229C"/>
    <w:rsid w:val="00FC43E5"/>
    <w:rsid w:val="00FD0262"/>
    <w:rsid w:val="00FD1FAA"/>
    <w:rsid w:val="00FD2127"/>
    <w:rsid w:val="00FD576E"/>
    <w:rsid w:val="00FE300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389356E0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9C21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Segundo Char"/>
    <w:link w:val="PargrafodaLista"/>
    <w:uiPriority w:val="34"/>
    <w:locked/>
    <w:rsid w:val="009C21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774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0C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30CFB"/>
    <w:pPr>
      <w:widowControl w:val="0"/>
      <w:autoSpaceDE w:val="0"/>
      <w:autoSpaceDN w:val="0"/>
      <w:spacing w:after="0" w:line="240" w:lineRule="auto"/>
      <w:ind w:left="139"/>
      <w:jc w:val="both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30CFB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030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F9A70-6B4F-4ED6-B2B1-156125DF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Camila Fernanda Antunes</cp:lastModifiedBy>
  <cp:revision>4</cp:revision>
  <cp:lastPrinted>2020-04-29T18:22:00Z</cp:lastPrinted>
  <dcterms:created xsi:type="dcterms:W3CDTF">2020-06-04T16:29:00Z</dcterms:created>
  <dcterms:modified xsi:type="dcterms:W3CDTF">2020-06-04T17:10:00Z</dcterms:modified>
</cp:coreProperties>
</file>